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26-136 E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Förderschule - Rhein.-Westf. Realschule , Förderschwerpunkt, Dortmund; Teilersatzneubau Rhein.- Westf. Realschule; Roh- und Holzbau; 26-136 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Roh- und Holzbauarbeiten im Hochbau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